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9D38" w14:textId="47820F8B"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Request Type (</w:t>
      </w:r>
      <w:r w:rsidR="00F05260">
        <w:rPr>
          <w:rFonts w:ascii="Century Gothic" w:hAnsi="Century Gothic" w:cs="TimesNewRoman,Bold"/>
          <w:b/>
          <w:bCs/>
          <w:color w:val="16327A"/>
          <w:sz w:val="28"/>
          <w:szCs w:val="28"/>
          <w:lang w:val="en-US"/>
        </w:rPr>
        <w:t xml:space="preserve">please </w:t>
      </w:r>
      <w:r w:rsidRPr="006E7663">
        <w:rPr>
          <w:rFonts w:ascii="Century Gothic" w:hAnsi="Century Gothic" w:cs="TimesNewRoman,Bold"/>
          <w:b/>
          <w:bCs/>
          <w:color w:val="16327A"/>
          <w:sz w:val="28"/>
          <w:szCs w:val="28"/>
          <w:lang w:val="en-US"/>
        </w:rPr>
        <w:t>tick one)</w:t>
      </w:r>
    </w:p>
    <w:tbl>
      <w:tblPr>
        <w:tblStyle w:val="TableGrid"/>
        <w:tblpPr w:leftFromText="180" w:rightFromText="180" w:vertAnchor="text" w:tblpY="1"/>
        <w:tblOverlap w:val="never"/>
        <w:tblW w:w="0" w:type="auto"/>
        <w:tblLook w:val="00A0" w:firstRow="1" w:lastRow="0" w:firstColumn="1" w:lastColumn="0" w:noHBand="0" w:noVBand="0"/>
      </w:tblPr>
      <w:tblGrid>
        <w:gridCol w:w="7402"/>
        <w:gridCol w:w="1683"/>
      </w:tblGrid>
      <w:tr w:rsidR="00EF308C" w:rsidRPr="00F540C2" w14:paraId="04F353B2" w14:textId="77777777" w:rsidTr="00B8072D">
        <w:tc>
          <w:tcPr>
            <w:tcW w:w="7402" w:type="dxa"/>
          </w:tcPr>
          <w:p w14:paraId="6D011F8B" w14:textId="77777777" w:rsidR="00EF308C" w:rsidRPr="00F540C2" w:rsidRDefault="00211E46" w:rsidP="00854FAD">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New Registration</w:t>
            </w:r>
          </w:p>
        </w:tc>
        <w:tc>
          <w:tcPr>
            <w:tcW w:w="1683" w:type="dxa"/>
          </w:tcPr>
          <w:p w14:paraId="5F240C28" w14:textId="77777777" w:rsidR="00EF308C" w:rsidRPr="00F540C2" w:rsidRDefault="006E7663" w:rsidP="00854FAD">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Check1"/>
                  <w:enabled/>
                  <w:calcOnExit w:val="0"/>
                  <w:checkBox>
                    <w:sizeAuto/>
                    <w:default w:val="0"/>
                  </w:checkBox>
                </w:ffData>
              </w:fldChar>
            </w:r>
            <w:bookmarkStart w:id="0" w:name="Check1"/>
            <w:r w:rsidRPr="00F540C2">
              <w:rPr>
                <w:rFonts w:ascii="Century Gothic" w:hAnsi="Century Gothic" w:cs="TimesNewRoman,Bold"/>
                <w:b/>
                <w:bCs/>
                <w:color w:val="000000"/>
                <w:sz w:val="18"/>
                <w:szCs w:val="18"/>
                <w:lang w:val="en-US"/>
              </w:rPr>
              <w:instrText xml:space="preserve"> FORMCHECKBOX </w:instrText>
            </w:r>
            <w:r w:rsidR="00541913">
              <w:rPr>
                <w:rFonts w:ascii="Century Gothic" w:hAnsi="Century Gothic" w:cs="TimesNewRoman,Bold"/>
                <w:b/>
                <w:bCs/>
                <w:color w:val="000000"/>
                <w:sz w:val="18"/>
                <w:szCs w:val="18"/>
                <w:lang w:val="en-US"/>
              </w:rPr>
            </w:r>
            <w:r w:rsidR="00541913">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color w:val="000000"/>
                <w:sz w:val="18"/>
                <w:szCs w:val="18"/>
                <w:lang w:val="en-US"/>
              </w:rPr>
              <w:fldChar w:fldCharType="end"/>
            </w:r>
            <w:bookmarkEnd w:id="0"/>
          </w:p>
        </w:tc>
      </w:tr>
      <w:tr w:rsidR="00EF308C" w:rsidRPr="00F540C2" w14:paraId="70BF6E36" w14:textId="77777777" w:rsidTr="00B8072D">
        <w:tc>
          <w:tcPr>
            <w:tcW w:w="7402" w:type="dxa"/>
          </w:tcPr>
          <w:p w14:paraId="05DE7C21" w14:textId="77777777" w:rsidR="00EF308C" w:rsidRPr="00F540C2" w:rsidRDefault="00EF308C" w:rsidP="00854FAD">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Change of Company/Contact Details</w:t>
            </w:r>
          </w:p>
        </w:tc>
        <w:tc>
          <w:tcPr>
            <w:tcW w:w="1683" w:type="dxa"/>
          </w:tcPr>
          <w:p w14:paraId="434CB4C3" w14:textId="77777777" w:rsidR="00EF308C" w:rsidRPr="00F540C2" w:rsidRDefault="006E7663" w:rsidP="00854FAD">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Check3"/>
                  <w:enabled/>
                  <w:calcOnExit w:val="0"/>
                  <w:checkBox>
                    <w:sizeAuto/>
                    <w:default w:val="0"/>
                  </w:checkBox>
                </w:ffData>
              </w:fldChar>
            </w:r>
            <w:bookmarkStart w:id="1" w:name="Check3"/>
            <w:r w:rsidRPr="00F540C2">
              <w:rPr>
                <w:rFonts w:ascii="Century Gothic" w:hAnsi="Century Gothic" w:cs="TimesNewRoman,Bold"/>
                <w:b/>
                <w:bCs/>
                <w:color w:val="000000"/>
                <w:sz w:val="18"/>
                <w:szCs w:val="18"/>
                <w:lang w:val="en-US"/>
              </w:rPr>
              <w:instrText xml:space="preserve"> FORMCHECKBOX </w:instrText>
            </w:r>
            <w:r w:rsidR="00541913">
              <w:rPr>
                <w:rFonts w:ascii="Century Gothic" w:hAnsi="Century Gothic" w:cs="TimesNewRoman,Bold"/>
                <w:b/>
                <w:bCs/>
                <w:color w:val="000000"/>
                <w:sz w:val="18"/>
                <w:szCs w:val="18"/>
                <w:lang w:val="en-US"/>
              </w:rPr>
            </w:r>
            <w:r w:rsidR="00541913">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color w:val="000000"/>
                <w:sz w:val="18"/>
                <w:szCs w:val="18"/>
                <w:lang w:val="en-US"/>
              </w:rPr>
              <w:fldChar w:fldCharType="end"/>
            </w:r>
            <w:bookmarkEnd w:id="1"/>
          </w:p>
        </w:tc>
      </w:tr>
    </w:tbl>
    <w:p w14:paraId="7AF3F17E" w14:textId="77777777" w:rsidR="00EF308C" w:rsidRPr="00F540C2" w:rsidRDefault="00854FAD"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br w:type="textWrapping" w:clear="all"/>
      </w:r>
    </w:p>
    <w:p w14:paraId="7B8473EB" w14:textId="77777777" w:rsidR="00EF308C" w:rsidRPr="00F540C2" w:rsidRDefault="00EF308C"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Company Details</w:t>
      </w:r>
    </w:p>
    <w:tbl>
      <w:tblPr>
        <w:tblStyle w:val="TableGrid"/>
        <w:tblW w:w="0" w:type="auto"/>
        <w:tblBorders>
          <w:left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3050"/>
        <w:gridCol w:w="6035"/>
      </w:tblGrid>
      <w:tr w:rsidR="00EF308C" w:rsidRPr="00F540C2" w14:paraId="2E7AADA1" w14:textId="77777777" w:rsidTr="00B8072D">
        <w:tc>
          <w:tcPr>
            <w:tcW w:w="3050" w:type="dxa"/>
            <w:tcBorders>
              <w:top w:val="single" w:sz="4" w:space="0" w:color="auto"/>
              <w:left w:val="single" w:sz="4" w:space="0" w:color="auto"/>
              <w:bottom w:val="single" w:sz="4" w:space="0" w:color="auto"/>
              <w:right w:val="single" w:sz="4" w:space="0" w:color="auto"/>
            </w:tcBorders>
          </w:tcPr>
          <w:p w14:paraId="235FF609" w14:textId="77777777" w:rsidR="00EF308C" w:rsidRPr="00F540C2" w:rsidRDefault="00211E46"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 xml:space="preserve">Company </w:t>
            </w:r>
            <w:r w:rsidR="007344FE" w:rsidRPr="00F540C2">
              <w:rPr>
                <w:rFonts w:ascii="Century Gothic" w:hAnsi="Century Gothic" w:cs="TimesNewRoman,Bold"/>
                <w:b/>
                <w:bCs/>
                <w:color w:val="16327A"/>
                <w:sz w:val="18"/>
                <w:szCs w:val="18"/>
                <w:lang w:val="en-US"/>
              </w:rPr>
              <w:t>(</w:t>
            </w:r>
            <w:r w:rsidRPr="00F540C2">
              <w:rPr>
                <w:rFonts w:ascii="Century Gothic" w:hAnsi="Century Gothic" w:cs="TimesNewRoman,Bold"/>
                <w:b/>
                <w:bCs/>
                <w:color w:val="16327A"/>
                <w:sz w:val="18"/>
                <w:szCs w:val="18"/>
                <w:lang w:val="en-US"/>
              </w:rPr>
              <w:t>Legal</w:t>
            </w:r>
            <w:r w:rsidR="007344FE" w:rsidRPr="00F540C2">
              <w:rPr>
                <w:rFonts w:ascii="Century Gothic" w:hAnsi="Century Gothic" w:cs="TimesNewRoman,Bold"/>
                <w:b/>
                <w:bCs/>
                <w:color w:val="16327A"/>
                <w:sz w:val="18"/>
                <w:szCs w:val="18"/>
                <w:lang w:val="en-US"/>
              </w:rPr>
              <w:t>)</w:t>
            </w:r>
            <w:r w:rsidRPr="00F540C2">
              <w:rPr>
                <w:rFonts w:ascii="Century Gothic" w:hAnsi="Century Gothic" w:cs="TimesNewRoman,Bold"/>
                <w:b/>
                <w:bCs/>
                <w:color w:val="16327A"/>
                <w:sz w:val="18"/>
                <w:szCs w:val="18"/>
                <w:lang w:val="en-US"/>
              </w:rPr>
              <w:t xml:space="preserve"> Name</w:t>
            </w:r>
          </w:p>
        </w:tc>
        <w:tc>
          <w:tcPr>
            <w:tcW w:w="6035" w:type="dxa"/>
            <w:tcBorders>
              <w:top w:val="single" w:sz="4" w:space="0" w:color="auto"/>
              <w:left w:val="single" w:sz="4" w:space="0" w:color="auto"/>
              <w:bottom w:val="single" w:sz="4" w:space="0" w:color="auto"/>
            </w:tcBorders>
          </w:tcPr>
          <w:p w14:paraId="336E6DE5"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bookmarkStart w:id="2" w:name="Text1"/>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bookmarkEnd w:id="2"/>
          </w:p>
        </w:tc>
      </w:tr>
      <w:tr w:rsidR="00EF308C" w:rsidRPr="00F540C2" w14:paraId="402FA321" w14:textId="77777777" w:rsidTr="00B8072D">
        <w:tc>
          <w:tcPr>
            <w:tcW w:w="3050" w:type="dxa"/>
            <w:tcBorders>
              <w:top w:val="single" w:sz="4" w:space="0" w:color="auto"/>
              <w:left w:val="single" w:sz="4" w:space="0" w:color="auto"/>
              <w:bottom w:val="single" w:sz="4" w:space="0" w:color="auto"/>
              <w:right w:val="single" w:sz="4" w:space="0" w:color="auto"/>
            </w:tcBorders>
          </w:tcPr>
          <w:p w14:paraId="3363BF3F" w14:textId="77777777" w:rsidR="00EF308C" w:rsidRPr="00F540C2" w:rsidRDefault="00211E46"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ACN/ABN</w:t>
            </w:r>
          </w:p>
        </w:tc>
        <w:tc>
          <w:tcPr>
            <w:tcW w:w="6035" w:type="dxa"/>
            <w:tcBorders>
              <w:top w:val="single" w:sz="4" w:space="0" w:color="auto"/>
              <w:left w:val="single" w:sz="4" w:space="0" w:color="auto"/>
              <w:bottom w:val="single" w:sz="4" w:space="0" w:color="auto"/>
            </w:tcBorders>
          </w:tcPr>
          <w:p w14:paraId="14ACB1DA"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EF308C" w:rsidRPr="00F540C2" w14:paraId="6C023EEB" w14:textId="77777777" w:rsidTr="00B8072D">
        <w:tc>
          <w:tcPr>
            <w:tcW w:w="3050" w:type="dxa"/>
            <w:tcBorders>
              <w:top w:val="single" w:sz="4" w:space="0" w:color="auto"/>
              <w:left w:val="single" w:sz="4" w:space="0" w:color="auto"/>
              <w:bottom w:val="single" w:sz="4" w:space="0" w:color="auto"/>
              <w:right w:val="single" w:sz="4" w:space="0" w:color="auto"/>
            </w:tcBorders>
          </w:tcPr>
          <w:p w14:paraId="7E9205E5"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Address</w:t>
            </w:r>
          </w:p>
        </w:tc>
        <w:tc>
          <w:tcPr>
            <w:tcW w:w="6035" w:type="dxa"/>
            <w:tcBorders>
              <w:top w:val="single" w:sz="4" w:space="0" w:color="auto"/>
              <w:left w:val="single" w:sz="4" w:space="0" w:color="auto"/>
              <w:bottom w:val="single" w:sz="4" w:space="0" w:color="auto"/>
            </w:tcBorders>
          </w:tcPr>
          <w:p w14:paraId="42F92B63" w14:textId="77777777" w:rsidR="00EF308C" w:rsidRPr="00F540C2" w:rsidRDefault="006E7663" w:rsidP="00CE4887">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211E46" w:rsidRPr="00F540C2" w14:paraId="20670A61" w14:textId="77777777" w:rsidTr="00B8072D">
        <w:tc>
          <w:tcPr>
            <w:tcW w:w="3050" w:type="dxa"/>
            <w:tcBorders>
              <w:top w:val="single" w:sz="4" w:space="0" w:color="auto"/>
              <w:left w:val="single" w:sz="4" w:space="0" w:color="auto"/>
              <w:bottom w:val="single" w:sz="4" w:space="0" w:color="auto"/>
              <w:right w:val="single" w:sz="4" w:space="0" w:color="auto"/>
            </w:tcBorders>
          </w:tcPr>
          <w:p w14:paraId="2D34A1ED" w14:textId="6D729057" w:rsidR="00211E46" w:rsidRPr="00F540C2" w:rsidRDefault="004749A3" w:rsidP="00211E46">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Brand/Trading name (if different to Company Name)</w:t>
            </w:r>
          </w:p>
        </w:tc>
        <w:tc>
          <w:tcPr>
            <w:tcW w:w="6035" w:type="dxa"/>
            <w:tcBorders>
              <w:top w:val="single" w:sz="4" w:space="0" w:color="auto"/>
              <w:left w:val="single" w:sz="4" w:space="0" w:color="auto"/>
              <w:bottom w:val="single" w:sz="4" w:space="0" w:color="auto"/>
            </w:tcBorders>
          </w:tcPr>
          <w:p w14:paraId="5734D1F2" w14:textId="77777777" w:rsidR="00211E46" w:rsidRPr="00F540C2" w:rsidRDefault="00211E46" w:rsidP="00211E46">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2C06006F" w14:textId="77777777" w:rsidR="00EF308C" w:rsidRPr="00F540C2" w:rsidRDefault="00EF308C" w:rsidP="00CE4887">
      <w:pPr>
        <w:autoSpaceDE w:val="0"/>
        <w:autoSpaceDN w:val="0"/>
        <w:adjustRightInd w:val="0"/>
        <w:spacing w:after="60"/>
        <w:rPr>
          <w:rFonts w:ascii="Century Gothic" w:hAnsi="Century Gothic" w:cs="TimesNewRoman,Bold"/>
          <w:b/>
          <w:bCs/>
          <w:color w:val="16327A"/>
          <w:sz w:val="18"/>
          <w:szCs w:val="18"/>
          <w:lang w:val="en-US"/>
        </w:rPr>
      </w:pPr>
    </w:p>
    <w:p w14:paraId="0128BF3E" w14:textId="2B48928D" w:rsidR="001076DB" w:rsidRPr="00F540C2" w:rsidRDefault="001076DB" w:rsidP="00CE4887">
      <w:pPr>
        <w:autoSpaceDE w:val="0"/>
        <w:autoSpaceDN w:val="0"/>
        <w:adjustRightInd w:val="0"/>
        <w:spacing w:after="60"/>
        <w:rPr>
          <w:rFonts w:ascii="Century Gothic" w:hAnsi="Century Gothic" w:cs="TimesNewRoman,Bold"/>
          <w:b/>
          <w:bCs/>
          <w:color w:val="16327A"/>
          <w:lang w:val="en-US"/>
        </w:rPr>
      </w:pPr>
      <w:r w:rsidRPr="00F540C2">
        <w:rPr>
          <w:rFonts w:ascii="Century Gothic" w:hAnsi="Century Gothic" w:cs="TimesNewRoman,Bold"/>
          <w:b/>
          <w:bCs/>
          <w:color w:val="16327A"/>
          <w:lang w:val="en-US"/>
        </w:rPr>
        <w:t xml:space="preserve">Contact </w:t>
      </w:r>
      <w:r w:rsidR="00B46471">
        <w:rPr>
          <w:rFonts w:ascii="Century Gothic" w:hAnsi="Century Gothic" w:cs="TimesNewRoman,Bold"/>
          <w:b/>
          <w:bCs/>
          <w:color w:val="16327A"/>
          <w:lang w:val="en-US"/>
        </w:rPr>
        <w:t>Person 1 (mandatory)</w:t>
      </w:r>
    </w:p>
    <w:tbl>
      <w:tblPr>
        <w:tblStyle w:val="TableGrid"/>
        <w:tblW w:w="0" w:type="auto"/>
        <w:tblLook w:val="04A0" w:firstRow="1" w:lastRow="0" w:firstColumn="1" w:lastColumn="0" w:noHBand="0" w:noVBand="1"/>
      </w:tblPr>
      <w:tblGrid>
        <w:gridCol w:w="3055"/>
        <w:gridCol w:w="6030"/>
      </w:tblGrid>
      <w:tr w:rsidR="001076DB" w:rsidRPr="00F540C2" w14:paraId="5220D8AF" w14:textId="77777777" w:rsidTr="00B8072D">
        <w:tc>
          <w:tcPr>
            <w:tcW w:w="3055" w:type="dxa"/>
          </w:tcPr>
          <w:p w14:paraId="133D5683" w14:textId="77777777" w:rsidR="001076DB" w:rsidRPr="00F540C2" w:rsidRDefault="001076DB" w:rsidP="00831E18">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Name</w:t>
            </w:r>
          </w:p>
        </w:tc>
        <w:tc>
          <w:tcPr>
            <w:tcW w:w="6030" w:type="dxa"/>
          </w:tcPr>
          <w:p w14:paraId="332CA0C8" w14:textId="77777777" w:rsidR="001076DB" w:rsidRPr="00F540C2" w:rsidRDefault="001076DB"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50BED24B" w14:textId="77777777" w:rsidTr="00B8072D">
        <w:tc>
          <w:tcPr>
            <w:tcW w:w="3055" w:type="dxa"/>
          </w:tcPr>
          <w:p w14:paraId="5125805C" w14:textId="77777777" w:rsidR="001076DB" w:rsidRPr="00F540C2" w:rsidRDefault="007344FE" w:rsidP="00831E18">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Title</w:t>
            </w:r>
          </w:p>
        </w:tc>
        <w:tc>
          <w:tcPr>
            <w:tcW w:w="6030" w:type="dxa"/>
          </w:tcPr>
          <w:p w14:paraId="26BA3638" w14:textId="77777777" w:rsidR="001076DB" w:rsidRPr="00F540C2" w:rsidRDefault="001076DB" w:rsidP="00831E18">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014FE5C2" w14:textId="77777777" w:rsidTr="00B8072D">
        <w:tc>
          <w:tcPr>
            <w:tcW w:w="3055" w:type="dxa"/>
          </w:tcPr>
          <w:p w14:paraId="439659D1"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Telephone Number</w:t>
            </w:r>
          </w:p>
        </w:tc>
        <w:tc>
          <w:tcPr>
            <w:tcW w:w="6030" w:type="dxa"/>
          </w:tcPr>
          <w:p w14:paraId="7A008735"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1076DB" w:rsidRPr="00F540C2" w14:paraId="7CE3A719" w14:textId="77777777" w:rsidTr="00B8072D">
        <w:tc>
          <w:tcPr>
            <w:tcW w:w="3055" w:type="dxa"/>
          </w:tcPr>
          <w:p w14:paraId="4BB0407F" w14:textId="77777777" w:rsidR="001076DB" w:rsidRPr="00F540C2" w:rsidRDefault="001076DB" w:rsidP="001076DB">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Email Address</w:t>
            </w:r>
          </w:p>
        </w:tc>
        <w:tc>
          <w:tcPr>
            <w:tcW w:w="6030" w:type="dxa"/>
          </w:tcPr>
          <w:p w14:paraId="43A71BD6" w14:textId="77777777" w:rsidR="001076DB" w:rsidRPr="00F540C2" w:rsidRDefault="001076DB" w:rsidP="001076DB">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bl>
    <w:p w14:paraId="6D52DB12" w14:textId="77777777" w:rsidR="00C16844" w:rsidRDefault="00C16844" w:rsidP="001D1BFD">
      <w:pPr>
        <w:autoSpaceDE w:val="0"/>
        <w:autoSpaceDN w:val="0"/>
        <w:adjustRightInd w:val="0"/>
        <w:spacing w:after="60"/>
        <w:rPr>
          <w:rFonts w:ascii="Century Gothic" w:hAnsi="Century Gothic" w:cs="TimesNewRoman,Bold"/>
          <w:b/>
          <w:bCs/>
          <w:color w:val="16327A"/>
          <w:sz w:val="18"/>
          <w:szCs w:val="18"/>
          <w:lang w:val="en-US"/>
        </w:rPr>
      </w:pPr>
    </w:p>
    <w:p w14:paraId="3EA019FD" w14:textId="618C9E2D" w:rsidR="00626968" w:rsidRDefault="00626968" w:rsidP="001D1BFD">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 xml:space="preserve">Note: </w:t>
      </w:r>
      <w:r w:rsidR="00AD16A1">
        <w:rPr>
          <w:rFonts w:ascii="Century Gothic" w:hAnsi="Century Gothic" w:cs="TimesNewRoman,Bold"/>
          <w:b/>
          <w:bCs/>
          <w:color w:val="16327A"/>
          <w:sz w:val="18"/>
          <w:szCs w:val="18"/>
          <w:lang w:val="en-US"/>
        </w:rPr>
        <w:t xml:space="preserve">The ACMA </w:t>
      </w:r>
      <w:r w:rsidR="00541913">
        <w:rPr>
          <w:rFonts w:ascii="Century Gothic" w:hAnsi="Century Gothic" w:cs="TimesNewRoman,Bold"/>
          <w:b/>
          <w:bCs/>
          <w:color w:val="16327A"/>
          <w:sz w:val="18"/>
          <w:szCs w:val="18"/>
          <w:lang w:val="en-US"/>
        </w:rPr>
        <w:t xml:space="preserve">NBN </w:t>
      </w:r>
      <w:r w:rsidR="00AD16A1">
        <w:rPr>
          <w:rFonts w:ascii="Century Gothic" w:hAnsi="Century Gothic" w:cs="TimesNewRoman,Bold"/>
          <w:b/>
          <w:bCs/>
          <w:color w:val="16327A"/>
          <w:sz w:val="18"/>
          <w:szCs w:val="18"/>
          <w:lang w:val="en-US"/>
        </w:rPr>
        <w:t>Service Continuity</w:t>
      </w:r>
      <w:r w:rsidR="00541913">
        <w:rPr>
          <w:rFonts w:ascii="Century Gothic" w:hAnsi="Century Gothic" w:cs="TimesNewRoman,Bold"/>
          <w:b/>
          <w:bCs/>
          <w:color w:val="16327A"/>
          <w:sz w:val="18"/>
          <w:szCs w:val="18"/>
          <w:lang w:val="en-US"/>
        </w:rPr>
        <w:t xml:space="preserve"> Standard</w:t>
      </w:r>
      <w:r w:rsidR="007A5586">
        <w:rPr>
          <w:rFonts w:ascii="Century Gothic" w:hAnsi="Century Gothic" w:cs="TimesNewRoman,Bold"/>
          <w:b/>
          <w:bCs/>
          <w:color w:val="16327A"/>
          <w:sz w:val="18"/>
          <w:szCs w:val="18"/>
          <w:lang w:val="en-US"/>
        </w:rPr>
        <w:t>/</w:t>
      </w:r>
      <w:r w:rsidR="00541913">
        <w:rPr>
          <w:rFonts w:ascii="Century Gothic" w:hAnsi="Century Gothic" w:cs="TimesNewRoman,Bold"/>
          <w:b/>
          <w:bCs/>
          <w:color w:val="16327A"/>
          <w:sz w:val="18"/>
          <w:szCs w:val="18"/>
          <w:lang w:val="en-US"/>
        </w:rPr>
        <w:t>NBN Service Migration</w:t>
      </w:r>
      <w:r w:rsidR="00AD16A1">
        <w:rPr>
          <w:rFonts w:ascii="Century Gothic" w:hAnsi="Century Gothic" w:cs="TimesNewRoman,Bold"/>
          <w:b/>
          <w:bCs/>
          <w:color w:val="16327A"/>
          <w:sz w:val="18"/>
          <w:szCs w:val="18"/>
          <w:lang w:val="en-US"/>
        </w:rPr>
        <w:t xml:space="preserve"> </w:t>
      </w:r>
      <w:r w:rsidR="007A5586">
        <w:rPr>
          <w:rFonts w:ascii="Century Gothic" w:hAnsi="Century Gothic" w:cs="TimesNewRoman,Bold"/>
          <w:b/>
          <w:bCs/>
          <w:color w:val="16327A"/>
          <w:sz w:val="18"/>
          <w:szCs w:val="18"/>
          <w:lang w:val="en-US"/>
        </w:rPr>
        <w:t>Determination</w:t>
      </w:r>
      <w:r>
        <w:rPr>
          <w:rFonts w:ascii="Century Gothic" w:hAnsi="Century Gothic" w:cs="TimesNewRoman,Bold"/>
          <w:b/>
          <w:bCs/>
          <w:color w:val="16327A"/>
          <w:sz w:val="18"/>
          <w:szCs w:val="18"/>
          <w:lang w:val="en-US"/>
        </w:rPr>
        <w:t xml:space="preserve"> require</w:t>
      </w:r>
      <w:r w:rsidR="00AD16A1">
        <w:rPr>
          <w:rFonts w:ascii="Century Gothic" w:hAnsi="Century Gothic" w:cs="TimesNewRoman,Bold"/>
          <w:b/>
          <w:bCs/>
          <w:color w:val="16327A"/>
          <w:sz w:val="18"/>
          <w:szCs w:val="18"/>
          <w:lang w:val="en-US"/>
        </w:rPr>
        <w:t xml:space="preserve"> you</w:t>
      </w:r>
      <w:r>
        <w:rPr>
          <w:rFonts w:ascii="Century Gothic" w:hAnsi="Century Gothic" w:cs="TimesNewRoman,Bold"/>
          <w:b/>
          <w:bCs/>
          <w:color w:val="16327A"/>
          <w:sz w:val="18"/>
          <w:szCs w:val="18"/>
          <w:lang w:val="en-US"/>
        </w:rPr>
        <w:t xml:space="preserve"> to “nominate at least one contact person responsible for the coordination of activities regarding the provisions of reasonable assistance” and to provide “an email address or other method” whereby that person can be contacted, and reasonable assistance be requested. Note also that “the inbox for the email address or other method of contact [must be] monitored each day” and “all enquiries and requests for reasonable assistance received by the nominated contact person [must be] responded to as soon as practicable.”</w:t>
      </w:r>
    </w:p>
    <w:p w14:paraId="27A1CED4" w14:textId="2A08EC46" w:rsidR="00C16844" w:rsidRDefault="00C16844" w:rsidP="001D1BFD">
      <w:pPr>
        <w:autoSpaceDE w:val="0"/>
        <w:autoSpaceDN w:val="0"/>
        <w:adjustRightInd w:val="0"/>
        <w:spacing w:after="60"/>
        <w:rPr>
          <w:rFonts w:ascii="Century Gothic" w:hAnsi="Century Gothic" w:cs="TimesNewRoman,Bold"/>
          <w:b/>
          <w:bCs/>
          <w:color w:val="16327A"/>
          <w:sz w:val="18"/>
          <w:szCs w:val="18"/>
          <w:lang w:val="en-US"/>
        </w:rPr>
      </w:pPr>
      <w:r>
        <w:rPr>
          <w:rFonts w:ascii="Century Gothic" w:hAnsi="Century Gothic" w:cs="TimesNewRoman,Bold"/>
          <w:b/>
          <w:bCs/>
          <w:color w:val="16327A"/>
          <w:sz w:val="18"/>
          <w:szCs w:val="18"/>
          <w:lang w:val="en-US"/>
        </w:rPr>
        <w:t>If your contact details for the</w:t>
      </w:r>
      <w:r w:rsidR="00541913">
        <w:rPr>
          <w:rFonts w:ascii="Century Gothic" w:hAnsi="Century Gothic" w:cs="TimesNewRoman,Bold"/>
          <w:b/>
          <w:bCs/>
          <w:color w:val="16327A"/>
          <w:sz w:val="18"/>
          <w:szCs w:val="18"/>
          <w:lang w:val="en-US"/>
        </w:rPr>
        <w:t xml:space="preserve"> NBN</w:t>
      </w:r>
      <w:r>
        <w:rPr>
          <w:rFonts w:ascii="Century Gothic" w:hAnsi="Century Gothic" w:cs="TimesNewRoman,Bold"/>
          <w:b/>
          <w:bCs/>
          <w:color w:val="16327A"/>
          <w:sz w:val="18"/>
          <w:szCs w:val="18"/>
          <w:lang w:val="en-US"/>
        </w:rPr>
        <w:t xml:space="preserve"> Service Continuity Standard are different to those for the </w:t>
      </w:r>
      <w:r w:rsidR="00541913">
        <w:rPr>
          <w:rFonts w:ascii="Century Gothic" w:hAnsi="Century Gothic" w:cs="TimesNewRoman,Bold"/>
          <w:b/>
          <w:bCs/>
          <w:color w:val="16327A"/>
          <w:sz w:val="18"/>
          <w:szCs w:val="18"/>
          <w:lang w:val="en-US"/>
        </w:rPr>
        <w:t>NBN Service Migration</w:t>
      </w:r>
      <w:r>
        <w:rPr>
          <w:rFonts w:ascii="Century Gothic" w:hAnsi="Century Gothic" w:cs="TimesNewRoman,Bold"/>
          <w:b/>
          <w:bCs/>
          <w:color w:val="16327A"/>
          <w:sz w:val="18"/>
          <w:szCs w:val="18"/>
          <w:lang w:val="en-US"/>
        </w:rPr>
        <w:t xml:space="preserve"> Determination, please indicate this accordingly.</w:t>
      </w:r>
    </w:p>
    <w:p w14:paraId="1FCDBF37" w14:textId="77777777" w:rsidR="00C16844" w:rsidRPr="00C16844" w:rsidRDefault="00C16844" w:rsidP="001D1BFD">
      <w:pPr>
        <w:autoSpaceDE w:val="0"/>
        <w:autoSpaceDN w:val="0"/>
        <w:adjustRightInd w:val="0"/>
        <w:spacing w:after="60"/>
        <w:rPr>
          <w:rFonts w:ascii="Century Gothic" w:hAnsi="Century Gothic" w:cs="TimesNewRoman,Bold"/>
          <w:b/>
          <w:bCs/>
          <w:color w:val="16327A"/>
          <w:sz w:val="18"/>
          <w:szCs w:val="18"/>
          <w:lang w:val="en-US"/>
        </w:rPr>
      </w:pPr>
    </w:p>
    <w:p w14:paraId="24098171" w14:textId="7693D134" w:rsidR="00F540C2" w:rsidRPr="00F540C2" w:rsidRDefault="00B46471" w:rsidP="001D1BFD">
      <w:pPr>
        <w:autoSpaceDE w:val="0"/>
        <w:autoSpaceDN w:val="0"/>
        <w:adjustRightInd w:val="0"/>
        <w:spacing w:after="60"/>
        <w:rPr>
          <w:rFonts w:ascii="Century Gothic" w:hAnsi="Century Gothic" w:cs="TimesNewRoman,Bold"/>
          <w:b/>
          <w:bCs/>
          <w:color w:val="16327A"/>
          <w:lang w:val="en-US"/>
        </w:rPr>
      </w:pPr>
      <w:r>
        <w:rPr>
          <w:rFonts w:ascii="Century Gothic" w:hAnsi="Century Gothic" w:cs="TimesNewRoman,Bold"/>
          <w:b/>
          <w:bCs/>
          <w:color w:val="16327A"/>
          <w:lang w:val="en-US"/>
        </w:rPr>
        <w:t>Contact Person 2</w:t>
      </w:r>
      <w:r w:rsidR="00F540C2" w:rsidRPr="00F540C2">
        <w:rPr>
          <w:rFonts w:ascii="Century Gothic" w:hAnsi="Century Gothic" w:cs="TimesNewRoman,Bold"/>
          <w:b/>
          <w:bCs/>
          <w:color w:val="16327A"/>
          <w:lang w:val="en-US"/>
        </w:rPr>
        <w:t xml:space="preserve"> </w:t>
      </w:r>
      <w:r w:rsidRPr="00B46471">
        <w:rPr>
          <w:rFonts w:ascii="Century Gothic" w:hAnsi="Century Gothic" w:cs="TimesNewRoman,Bold"/>
          <w:b/>
          <w:bCs/>
          <w:color w:val="16327A"/>
          <w:lang w:val="en-US"/>
        </w:rPr>
        <w:t>(optional)</w:t>
      </w:r>
    </w:p>
    <w:tbl>
      <w:tblPr>
        <w:tblStyle w:val="TableGrid"/>
        <w:tblW w:w="0" w:type="auto"/>
        <w:tblLook w:val="04A0" w:firstRow="1" w:lastRow="0" w:firstColumn="1" w:lastColumn="0" w:noHBand="0" w:noVBand="1"/>
      </w:tblPr>
      <w:tblGrid>
        <w:gridCol w:w="3055"/>
        <w:gridCol w:w="6030"/>
      </w:tblGrid>
      <w:tr w:rsidR="00F540C2" w:rsidRPr="00F540C2" w14:paraId="5E37C9AD" w14:textId="77777777" w:rsidTr="00FA3A65">
        <w:tc>
          <w:tcPr>
            <w:tcW w:w="3055" w:type="dxa"/>
          </w:tcPr>
          <w:p w14:paraId="1BB79389"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bookmarkStart w:id="3" w:name="_GoBack" w:colFirst="1" w:colLast="1"/>
            <w:r w:rsidRPr="00F540C2">
              <w:rPr>
                <w:rFonts w:ascii="Century Gothic" w:hAnsi="Century Gothic" w:cs="TimesNewRoman,Bold"/>
                <w:b/>
                <w:bCs/>
                <w:color w:val="16327A"/>
                <w:sz w:val="18"/>
                <w:szCs w:val="18"/>
                <w:lang w:val="en-US"/>
              </w:rPr>
              <w:t>Name</w:t>
            </w:r>
          </w:p>
        </w:tc>
        <w:tc>
          <w:tcPr>
            <w:tcW w:w="6030" w:type="dxa"/>
          </w:tcPr>
          <w:p w14:paraId="6CA3AD2F"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3F4DF101" w14:textId="77777777" w:rsidTr="00FA3A65">
        <w:tc>
          <w:tcPr>
            <w:tcW w:w="3055" w:type="dxa"/>
          </w:tcPr>
          <w:p w14:paraId="1D40D761"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Title</w:t>
            </w:r>
          </w:p>
        </w:tc>
        <w:tc>
          <w:tcPr>
            <w:tcW w:w="6030" w:type="dxa"/>
          </w:tcPr>
          <w:p w14:paraId="5B935C6F"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47DE8C59" w14:textId="77777777" w:rsidTr="00FA3A65">
        <w:tc>
          <w:tcPr>
            <w:tcW w:w="3055" w:type="dxa"/>
          </w:tcPr>
          <w:p w14:paraId="2C2395AC"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Telephone Number</w:t>
            </w:r>
          </w:p>
        </w:tc>
        <w:tc>
          <w:tcPr>
            <w:tcW w:w="6030" w:type="dxa"/>
          </w:tcPr>
          <w:p w14:paraId="6C31A6F2"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tr w:rsidR="00F540C2" w:rsidRPr="00F540C2" w14:paraId="646C6718" w14:textId="77777777" w:rsidTr="00FA3A65">
        <w:tc>
          <w:tcPr>
            <w:tcW w:w="3055" w:type="dxa"/>
          </w:tcPr>
          <w:p w14:paraId="04CB8430" w14:textId="77777777" w:rsidR="00F540C2" w:rsidRPr="00F540C2" w:rsidRDefault="00F540C2" w:rsidP="00FA3A65">
            <w:pPr>
              <w:autoSpaceDE w:val="0"/>
              <w:autoSpaceDN w:val="0"/>
              <w:adjustRightInd w:val="0"/>
              <w:spacing w:after="60"/>
              <w:rPr>
                <w:rFonts w:ascii="Century Gothic" w:hAnsi="Century Gothic" w:cs="TimesNewRoman,Bold"/>
                <w:b/>
                <w:bCs/>
                <w:color w:val="16327A"/>
                <w:sz w:val="18"/>
                <w:szCs w:val="18"/>
                <w:lang w:val="en-US"/>
              </w:rPr>
            </w:pPr>
            <w:r w:rsidRPr="00F540C2">
              <w:rPr>
                <w:rFonts w:ascii="Century Gothic" w:hAnsi="Century Gothic" w:cs="TimesNewRoman,Bold"/>
                <w:b/>
                <w:bCs/>
                <w:color w:val="16327A"/>
                <w:sz w:val="18"/>
                <w:szCs w:val="18"/>
                <w:lang w:val="en-US"/>
              </w:rPr>
              <w:t>Email Address</w:t>
            </w:r>
          </w:p>
        </w:tc>
        <w:tc>
          <w:tcPr>
            <w:tcW w:w="6030" w:type="dxa"/>
          </w:tcPr>
          <w:p w14:paraId="0E9AD1B9" w14:textId="77777777" w:rsidR="00F540C2" w:rsidRPr="00F540C2" w:rsidRDefault="00F540C2" w:rsidP="00FA3A65">
            <w:pPr>
              <w:autoSpaceDE w:val="0"/>
              <w:autoSpaceDN w:val="0"/>
              <w:adjustRightInd w:val="0"/>
              <w:spacing w:after="60"/>
              <w:rPr>
                <w:rFonts w:ascii="Century Gothic" w:hAnsi="Century Gothic" w:cs="TimesNewRoman,Bold"/>
                <w:b/>
                <w:bCs/>
                <w:color w:val="000000"/>
                <w:sz w:val="18"/>
                <w:szCs w:val="18"/>
                <w:lang w:val="en-US"/>
              </w:rPr>
            </w:pPr>
            <w:r w:rsidRPr="00F540C2">
              <w:rPr>
                <w:rFonts w:ascii="Century Gothic" w:hAnsi="Century Gothic" w:cs="TimesNewRoman,Bold"/>
                <w:b/>
                <w:bCs/>
                <w:color w:val="000000"/>
                <w:sz w:val="18"/>
                <w:szCs w:val="18"/>
                <w:lang w:val="en-US"/>
              </w:rPr>
              <w:fldChar w:fldCharType="begin">
                <w:ffData>
                  <w:name w:val="Text1"/>
                  <w:enabled/>
                  <w:calcOnExit w:val="0"/>
                  <w:textInput/>
                </w:ffData>
              </w:fldChar>
            </w:r>
            <w:r w:rsidRPr="00F540C2">
              <w:rPr>
                <w:rFonts w:ascii="Century Gothic" w:hAnsi="Century Gothic" w:cs="TimesNewRoman,Bold"/>
                <w:b/>
                <w:bCs/>
                <w:color w:val="000000"/>
                <w:sz w:val="18"/>
                <w:szCs w:val="18"/>
                <w:lang w:val="en-US"/>
              </w:rPr>
              <w:instrText xml:space="preserve"> FORMTEXT </w:instrText>
            </w:r>
            <w:r w:rsidRPr="00F540C2">
              <w:rPr>
                <w:rFonts w:ascii="Century Gothic" w:hAnsi="Century Gothic" w:cs="TimesNewRoman,Bold"/>
                <w:b/>
                <w:bCs/>
                <w:color w:val="000000"/>
                <w:sz w:val="18"/>
                <w:szCs w:val="18"/>
                <w:lang w:val="en-US"/>
              </w:rPr>
            </w:r>
            <w:r w:rsidRPr="00F540C2">
              <w:rPr>
                <w:rFonts w:ascii="Century Gothic" w:hAnsi="Century Gothic" w:cs="TimesNewRoman,Bold"/>
                <w:b/>
                <w:bCs/>
                <w:color w:val="000000"/>
                <w:sz w:val="18"/>
                <w:szCs w:val="18"/>
                <w:lang w:val="en-US"/>
              </w:rPr>
              <w:fldChar w:fldCharType="separate"/>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noProof/>
                <w:color w:val="000000"/>
                <w:sz w:val="18"/>
                <w:szCs w:val="18"/>
                <w:lang w:val="en-US"/>
              </w:rPr>
              <w:t> </w:t>
            </w:r>
            <w:r w:rsidRPr="00F540C2">
              <w:rPr>
                <w:rFonts w:ascii="Century Gothic" w:hAnsi="Century Gothic" w:cs="TimesNewRoman,Bold"/>
                <w:b/>
                <w:bCs/>
                <w:color w:val="000000"/>
                <w:sz w:val="18"/>
                <w:szCs w:val="18"/>
                <w:lang w:val="en-US"/>
              </w:rPr>
              <w:fldChar w:fldCharType="end"/>
            </w:r>
          </w:p>
        </w:tc>
      </w:tr>
      <w:bookmarkEnd w:id="3"/>
    </w:tbl>
    <w:p w14:paraId="2DBBE919" w14:textId="1F45B5EC" w:rsidR="00F540C2" w:rsidRDefault="00F540C2" w:rsidP="001D1BFD">
      <w:pPr>
        <w:autoSpaceDE w:val="0"/>
        <w:autoSpaceDN w:val="0"/>
        <w:adjustRightInd w:val="0"/>
        <w:spacing w:after="60"/>
        <w:rPr>
          <w:rFonts w:ascii="Century Gothic" w:hAnsi="Century Gothic" w:cs="TimesNewRoman,Bold"/>
          <w:b/>
          <w:bCs/>
          <w:color w:val="16327A"/>
          <w:sz w:val="18"/>
          <w:szCs w:val="18"/>
          <w:lang w:val="en-US"/>
        </w:rPr>
      </w:pPr>
    </w:p>
    <w:tbl>
      <w:tblPr>
        <w:tblStyle w:val="TableGrid"/>
        <w:tblW w:w="0" w:type="auto"/>
        <w:tblLook w:val="04A0" w:firstRow="1" w:lastRow="0" w:firstColumn="1" w:lastColumn="0" w:noHBand="0" w:noVBand="1"/>
      </w:tblPr>
      <w:tblGrid>
        <w:gridCol w:w="9085"/>
      </w:tblGrid>
      <w:tr w:rsidR="001076DB" w:rsidRPr="00F540C2" w14:paraId="69A6814B" w14:textId="77777777" w:rsidTr="00887C3A">
        <w:trPr>
          <w:trHeight w:val="3304"/>
        </w:trPr>
        <w:tc>
          <w:tcPr>
            <w:tcW w:w="9085" w:type="dxa"/>
          </w:tcPr>
          <w:p w14:paraId="1074049B" w14:textId="5BC2EBBD" w:rsidR="00626968" w:rsidRDefault="00F540C2"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I</w:t>
            </w:r>
            <w:r w:rsidR="001D1BFD" w:rsidRPr="00F540C2">
              <w:rPr>
                <w:rFonts w:ascii="Century Gothic" w:hAnsi="Century Gothic" w:cs="TimesNewRoman"/>
                <w:color w:val="16327A"/>
                <w:sz w:val="18"/>
                <w:szCs w:val="18"/>
                <w:lang w:val="en-US"/>
              </w:rPr>
              <w:t xml:space="preserve"> acknowledge that Communications Alliance may use this information to contact me </w:t>
            </w:r>
            <w:proofErr w:type="gramStart"/>
            <w:r w:rsidR="001D1BFD" w:rsidRPr="00F540C2">
              <w:rPr>
                <w:rFonts w:ascii="Century Gothic" w:hAnsi="Century Gothic" w:cs="TimesNewRoman"/>
                <w:color w:val="16327A"/>
                <w:sz w:val="18"/>
                <w:szCs w:val="18"/>
                <w:lang w:val="en-US"/>
              </w:rPr>
              <w:t>in order to</w:t>
            </w:r>
            <w:proofErr w:type="gramEnd"/>
            <w:r w:rsidR="001D1BFD" w:rsidRPr="00F540C2">
              <w:rPr>
                <w:rFonts w:ascii="Century Gothic" w:hAnsi="Century Gothic" w:cs="TimesNewRoman"/>
                <w:color w:val="16327A"/>
                <w:sz w:val="18"/>
                <w:szCs w:val="18"/>
                <w:lang w:val="en-US"/>
              </w:rPr>
              <w:t xml:space="preserve"> facilitate the performance of its functions in its role in the </w:t>
            </w:r>
            <w:r w:rsidR="00626968">
              <w:rPr>
                <w:rFonts w:ascii="Century Gothic" w:hAnsi="Century Gothic" w:cs="TimesNewRoman"/>
                <w:color w:val="16327A"/>
                <w:sz w:val="18"/>
                <w:szCs w:val="18"/>
                <w:lang w:val="en-US"/>
              </w:rPr>
              <w:t xml:space="preserve">establishment and maintenance of the Carrier/Carriage Service Provider register for the Reasonable Assistance provisions of </w:t>
            </w:r>
            <w:r w:rsidR="00626968" w:rsidRPr="00626968">
              <w:rPr>
                <w:rFonts w:ascii="Century Gothic" w:hAnsi="Century Gothic" w:cs="TimesNewRoman"/>
                <w:i/>
                <w:color w:val="16327A"/>
                <w:sz w:val="18"/>
                <w:szCs w:val="18"/>
                <w:lang w:val="en-US"/>
              </w:rPr>
              <w:t>the Telecommunications (NBN Continuity of Service) Industry Standard 2018</w:t>
            </w:r>
            <w:r w:rsidR="00626968" w:rsidRPr="00626968">
              <w:rPr>
                <w:rFonts w:ascii="Century Gothic" w:hAnsi="Century Gothic" w:cs="TimesNewRoman"/>
                <w:color w:val="16327A"/>
                <w:sz w:val="18"/>
                <w:szCs w:val="18"/>
                <w:lang w:val="en-US"/>
              </w:rPr>
              <w:t xml:space="preserve"> </w:t>
            </w:r>
            <w:r w:rsidR="00626968">
              <w:rPr>
                <w:rFonts w:ascii="Century Gothic" w:hAnsi="Century Gothic" w:cs="TimesNewRoman"/>
                <w:color w:val="16327A"/>
                <w:sz w:val="18"/>
                <w:szCs w:val="18"/>
                <w:lang w:val="en-US"/>
              </w:rPr>
              <w:t xml:space="preserve">and the </w:t>
            </w:r>
            <w:r w:rsidR="00626968" w:rsidRPr="00626968">
              <w:rPr>
                <w:rFonts w:ascii="Century Gothic" w:hAnsi="Century Gothic" w:cs="TimesNewRoman"/>
                <w:i/>
                <w:color w:val="16327A"/>
                <w:sz w:val="18"/>
                <w:szCs w:val="18"/>
                <w:lang w:val="en-US"/>
              </w:rPr>
              <w:t>Telecommunications Service Provider (NBN Line Testing and Service Continuity) Determination 2018</w:t>
            </w:r>
            <w:r w:rsidR="00626968">
              <w:rPr>
                <w:rFonts w:ascii="Century Gothic" w:hAnsi="Century Gothic" w:cs="TimesNewRoman"/>
                <w:i/>
                <w:color w:val="16327A"/>
                <w:sz w:val="18"/>
                <w:szCs w:val="18"/>
                <w:lang w:val="en-US"/>
              </w:rPr>
              <w:t>.</w:t>
            </w:r>
          </w:p>
          <w:p w14:paraId="5FF4C850" w14:textId="3F251224" w:rsidR="001D1BFD" w:rsidRDefault="001D1BFD"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 xml:space="preserve">I acknowledge that this information may be shared with regulatory/Government agencies </w:t>
            </w:r>
            <w:r w:rsidR="00626968">
              <w:rPr>
                <w:rFonts w:ascii="Century Gothic" w:hAnsi="Century Gothic" w:cs="TimesNewRoman"/>
                <w:color w:val="16327A"/>
                <w:sz w:val="18"/>
                <w:szCs w:val="18"/>
                <w:lang w:val="en-US"/>
              </w:rPr>
              <w:t>upon</w:t>
            </w:r>
            <w:r w:rsidRPr="00F540C2">
              <w:rPr>
                <w:rFonts w:ascii="Century Gothic" w:hAnsi="Century Gothic" w:cs="TimesNewRoman"/>
                <w:color w:val="16327A"/>
                <w:sz w:val="18"/>
                <w:szCs w:val="18"/>
                <w:lang w:val="en-US"/>
              </w:rPr>
              <w:t xml:space="preserve"> request and </w:t>
            </w:r>
            <w:r w:rsidR="004749A3">
              <w:rPr>
                <w:rFonts w:ascii="Century Gothic" w:hAnsi="Century Gothic" w:cs="TimesNewRoman"/>
                <w:color w:val="16327A"/>
                <w:sz w:val="18"/>
                <w:szCs w:val="18"/>
                <w:lang w:val="en-US"/>
              </w:rPr>
              <w:t>subject to</w:t>
            </w:r>
            <w:r w:rsidRPr="00F540C2">
              <w:rPr>
                <w:rFonts w:ascii="Century Gothic" w:hAnsi="Century Gothic" w:cs="TimesNewRoman"/>
                <w:color w:val="16327A"/>
                <w:sz w:val="18"/>
                <w:szCs w:val="18"/>
                <w:lang w:val="en-US"/>
              </w:rPr>
              <w:t xml:space="preserve"> </w:t>
            </w:r>
            <w:r w:rsidR="004749A3">
              <w:rPr>
                <w:rFonts w:ascii="Century Gothic" w:hAnsi="Century Gothic" w:cs="TimesNewRoman"/>
                <w:color w:val="16327A"/>
                <w:sz w:val="18"/>
                <w:szCs w:val="18"/>
                <w:lang w:val="en-US"/>
              </w:rPr>
              <w:t>approval</w:t>
            </w:r>
            <w:r w:rsidRPr="00F540C2">
              <w:rPr>
                <w:rFonts w:ascii="Century Gothic" w:hAnsi="Century Gothic" w:cs="TimesNewRoman"/>
                <w:color w:val="16327A"/>
                <w:sz w:val="18"/>
                <w:szCs w:val="18"/>
                <w:lang w:val="en-US"/>
              </w:rPr>
              <w:t xml:space="preserve"> by the Communications Alliance Board.</w:t>
            </w:r>
          </w:p>
          <w:p w14:paraId="4CB5869E" w14:textId="03990E72" w:rsidR="001D1BFD" w:rsidRPr="00F540C2" w:rsidRDefault="001D1BFD" w:rsidP="001D1BFD">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 xml:space="preserve">Do you consent to receiving updates and communications from Communication Alliance? </w:t>
            </w:r>
            <w:r w:rsidR="004749A3">
              <w:rPr>
                <w:rFonts w:ascii="Century Gothic" w:hAnsi="Century Gothic" w:cs="TimesNewRoman"/>
                <w:color w:val="16327A"/>
                <w:sz w:val="18"/>
                <w:szCs w:val="18"/>
                <w:lang w:val="en-US"/>
              </w:rPr>
              <w:br/>
            </w:r>
            <w:r w:rsidRPr="00F540C2">
              <w:rPr>
                <w:rFonts w:ascii="Century Gothic" w:hAnsi="Century Gothic" w:cs="TimesNewRoman"/>
                <w:color w:val="16327A"/>
                <w:sz w:val="18"/>
                <w:szCs w:val="18"/>
                <w:lang w:val="en-US"/>
              </w:rPr>
              <w:t>Yes/No</w:t>
            </w:r>
            <w:proofErr w:type="gramStart"/>
            <w:r w:rsidR="004749A3">
              <w:rPr>
                <w:rFonts w:ascii="Century Gothic" w:hAnsi="Century Gothic" w:cs="TimesNewRoman"/>
                <w:color w:val="16327A"/>
                <w:sz w:val="18"/>
                <w:szCs w:val="18"/>
                <w:lang w:val="en-US"/>
              </w:rPr>
              <w:t xml:space="preserve">   (</w:t>
            </w:r>
            <w:proofErr w:type="gramEnd"/>
            <w:r w:rsidR="004749A3">
              <w:rPr>
                <w:rFonts w:ascii="Century Gothic" w:hAnsi="Century Gothic" w:cs="TimesNewRoman"/>
                <w:color w:val="16327A"/>
                <w:sz w:val="18"/>
                <w:szCs w:val="18"/>
                <w:lang w:val="en-US"/>
              </w:rPr>
              <w:t>Please circle/delete as appropriate)</w:t>
            </w:r>
          </w:p>
          <w:p w14:paraId="6AFA4844" w14:textId="605D7FF4" w:rsidR="00F540C2" w:rsidRDefault="00F540C2" w:rsidP="00831E18">
            <w:pPr>
              <w:autoSpaceDE w:val="0"/>
              <w:autoSpaceDN w:val="0"/>
              <w:adjustRightInd w:val="0"/>
              <w:spacing w:after="60"/>
              <w:rPr>
                <w:rFonts w:ascii="Century Gothic" w:hAnsi="Century Gothic" w:cs="TimesNewRoman"/>
                <w:color w:val="16327A"/>
                <w:sz w:val="18"/>
                <w:szCs w:val="18"/>
                <w:lang w:val="en-US"/>
              </w:rPr>
            </w:pPr>
          </w:p>
          <w:p w14:paraId="7E028DED" w14:textId="77777777" w:rsidR="00887C3A" w:rsidRDefault="00887C3A" w:rsidP="00831E18">
            <w:pPr>
              <w:autoSpaceDE w:val="0"/>
              <w:autoSpaceDN w:val="0"/>
              <w:adjustRightInd w:val="0"/>
              <w:spacing w:after="60"/>
              <w:rPr>
                <w:rFonts w:ascii="Century Gothic" w:hAnsi="Century Gothic" w:cs="TimesNewRoman"/>
                <w:color w:val="16327A"/>
                <w:sz w:val="18"/>
                <w:szCs w:val="18"/>
                <w:lang w:val="en-US"/>
              </w:rPr>
            </w:pPr>
          </w:p>
          <w:p w14:paraId="1EB355FC" w14:textId="344A4046" w:rsidR="001076DB" w:rsidRPr="00F540C2" w:rsidRDefault="001076DB" w:rsidP="00831E18">
            <w:pPr>
              <w:autoSpaceDE w:val="0"/>
              <w:autoSpaceDN w:val="0"/>
              <w:adjustRightInd w:val="0"/>
              <w:spacing w:after="60"/>
              <w:rPr>
                <w:rFonts w:ascii="Century Gothic" w:hAnsi="Century Gothic" w:cs="TimesNewRoman"/>
                <w:color w:val="16327A"/>
                <w:sz w:val="18"/>
                <w:szCs w:val="18"/>
                <w:lang w:val="en-US"/>
              </w:rPr>
            </w:pPr>
            <w:r w:rsidRPr="00F540C2">
              <w:rPr>
                <w:rFonts w:ascii="Century Gothic" w:hAnsi="Century Gothic" w:cs="TimesNewRoman"/>
                <w:color w:val="16327A"/>
                <w:sz w:val="18"/>
                <w:szCs w:val="18"/>
                <w:lang w:val="en-US"/>
              </w:rPr>
              <w:t>…………………………………</w:t>
            </w:r>
            <w:r w:rsidR="001D1BFD" w:rsidRPr="00F540C2">
              <w:rPr>
                <w:rFonts w:ascii="Century Gothic" w:hAnsi="Century Gothic" w:cs="TimesNewRoman"/>
                <w:color w:val="16327A"/>
                <w:sz w:val="18"/>
                <w:szCs w:val="18"/>
                <w:lang w:val="en-US"/>
              </w:rPr>
              <w:t xml:space="preserve">……………………………………. </w:t>
            </w:r>
            <w:proofErr w:type="gramStart"/>
            <w:r w:rsidR="001D1BFD" w:rsidRPr="00F540C2">
              <w:rPr>
                <w:rFonts w:ascii="Century Gothic" w:hAnsi="Century Gothic" w:cs="TimesNewRoman"/>
                <w:color w:val="16327A"/>
                <w:sz w:val="18"/>
                <w:szCs w:val="18"/>
                <w:lang w:val="en-US"/>
              </w:rPr>
              <w:t>Date:…</w:t>
            </w:r>
            <w:proofErr w:type="gramEnd"/>
            <w:r w:rsidR="001D1BFD" w:rsidRPr="00F540C2">
              <w:rPr>
                <w:rFonts w:ascii="Century Gothic" w:hAnsi="Century Gothic" w:cs="TimesNewRoman"/>
                <w:color w:val="16327A"/>
                <w:sz w:val="18"/>
                <w:szCs w:val="18"/>
                <w:lang w:val="en-US"/>
              </w:rPr>
              <w:t>………………………</w:t>
            </w:r>
            <w:r w:rsidR="004749A3">
              <w:rPr>
                <w:rFonts w:ascii="Century Gothic" w:hAnsi="Century Gothic" w:cs="TimesNewRoman"/>
                <w:color w:val="16327A"/>
                <w:sz w:val="18"/>
                <w:szCs w:val="18"/>
                <w:lang w:val="en-US"/>
              </w:rPr>
              <w:t>……………</w:t>
            </w:r>
          </w:p>
          <w:p w14:paraId="60F672FF" w14:textId="77777777" w:rsidR="001076DB" w:rsidRPr="00C24CDF" w:rsidRDefault="001076DB" w:rsidP="00831E18">
            <w:pPr>
              <w:autoSpaceDE w:val="0"/>
              <w:autoSpaceDN w:val="0"/>
              <w:adjustRightInd w:val="0"/>
              <w:spacing w:after="60"/>
              <w:rPr>
                <w:rFonts w:ascii="Century Gothic" w:hAnsi="Century Gothic" w:cs="TimesNewRoman"/>
                <w:b/>
                <w:color w:val="16327A"/>
                <w:sz w:val="18"/>
                <w:szCs w:val="18"/>
                <w:lang w:val="en-US"/>
              </w:rPr>
            </w:pPr>
            <w:r w:rsidRPr="00C24CDF">
              <w:rPr>
                <w:rFonts w:ascii="Century Gothic" w:hAnsi="Century Gothic" w:cs="TimesNewRoman"/>
                <w:b/>
                <w:color w:val="16327A"/>
                <w:sz w:val="18"/>
                <w:szCs w:val="18"/>
                <w:lang w:val="en-US"/>
              </w:rPr>
              <w:t xml:space="preserve">Signature of the </w:t>
            </w:r>
            <w:proofErr w:type="spellStart"/>
            <w:r w:rsidRPr="00C24CDF">
              <w:rPr>
                <w:rFonts w:ascii="Century Gothic" w:hAnsi="Century Gothic" w:cs="TimesNewRoman"/>
                <w:b/>
                <w:color w:val="16327A"/>
                <w:sz w:val="18"/>
                <w:szCs w:val="18"/>
                <w:lang w:val="en-US"/>
              </w:rPr>
              <w:t>Authorised</w:t>
            </w:r>
            <w:proofErr w:type="spellEnd"/>
            <w:r w:rsidRPr="00C24CDF">
              <w:rPr>
                <w:rFonts w:ascii="Century Gothic" w:hAnsi="Century Gothic" w:cs="TimesNewRoman"/>
                <w:b/>
                <w:color w:val="16327A"/>
                <w:sz w:val="18"/>
                <w:szCs w:val="18"/>
                <w:lang w:val="en-US"/>
              </w:rPr>
              <w:t xml:space="preserve"> Company Representative</w:t>
            </w:r>
          </w:p>
        </w:tc>
      </w:tr>
    </w:tbl>
    <w:p w14:paraId="33BB0039" w14:textId="77777777" w:rsidR="00CE4887" w:rsidRPr="006E7663" w:rsidRDefault="00CE4887" w:rsidP="00C16844">
      <w:pPr>
        <w:autoSpaceDE w:val="0"/>
        <w:autoSpaceDN w:val="0"/>
        <w:adjustRightInd w:val="0"/>
        <w:spacing w:after="60"/>
        <w:rPr>
          <w:rFonts w:ascii="Century Gothic" w:hAnsi="Century Gothic" w:cs="TimesNewRoman,Bold"/>
          <w:b/>
          <w:bCs/>
          <w:color w:val="16327A"/>
          <w:sz w:val="20"/>
          <w:szCs w:val="20"/>
          <w:lang w:val="en-US"/>
        </w:rPr>
      </w:pPr>
    </w:p>
    <w:sectPr w:rsidR="00CE4887" w:rsidRPr="006E7663" w:rsidSect="00C24CDF">
      <w:footerReference w:type="even" r:id="rId8"/>
      <w:headerReference w:type="first" r:id="rId9"/>
      <w:pgSz w:w="11907" w:h="16840" w:code="9"/>
      <w:pgMar w:top="1134" w:right="1134" w:bottom="1134"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DC971" w14:textId="77777777" w:rsidR="007239B2" w:rsidRDefault="007239B2">
      <w:r>
        <w:separator/>
      </w:r>
    </w:p>
  </w:endnote>
  <w:endnote w:type="continuationSeparator" w:id="0">
    <w:p w14:paraId="0C22B5C3" w14:textId="77777777" w:rsidR="007239B2" w:rsidRDefault="0072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26442"/>
      <w:docPartObj>
        <w:docPartGallery w:val="Page Numbers (Bottom of Page)"/>
        <w:docPartUnique/>
      </w:docPartObj>
    </w:sdtPr>
    <w:sdtEndPr>
      <w:rPr>
        <w:noProof/>
      </w:rPr>
    </w:sdtEndPr>
    <w:sdtContent>
      <w:p w14:paraId="5CF907AE" w14:textId="77777777" w:rsidR="001D1BFD" w:rsidRDefault="001D1BFD" w:rsidP="001D1BFD">
        <w:pPr>
          <w:pStyle w:val="Footer"/>
          <w:jc w:val="center"/>
        </w:pPr>
        <w:r>
          <w:fldChar w:fldCharType="begin"/>
        </w:r>
        <w:r>
          <w:instrText xml:space="preserve"> PAGE   \* MERGEFORMAT </w:instrText>
        </w:r>
        <w:r>
          <w:fldChar w:fldCharType="separate"/>
        </w:r>
        <w:r w:rsidR="00F540C2">
          <w:rPr>
            <w:noProof/>
          </w:rPr>
          <w:t>2</w:t>
        </w:r>
        <w:r>
          <w:rPr>
            <w:noProof/>
          </w:rPr>
          <w:fldChar w:fldCharType="end"/>
        </w:r>
      </w:p>
    </w:sdtContent>
  </w:sdt>
  <w:p w14:paraId="58A89592" w14:textId="77777777" w:rsidR="001D1BFD" w:rsidRDefault="001D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D4BE3" w14:textId="77777777" w:rsidR="007239B2" w:rsidRDefault="007239B2">
      <w:r>
        <w:separator/>
      </w:r>
    </w:p>
  </w:footnote>
  <w:footnote w:type="continuationSeparator" w:id="0">
    <w:p w14:paraId="325CD833" w14:textId="77777777" w:rsidR="007239B2" w:rsidRDefault="0072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100"/>
      <w:gridCol w:w="2160"/>
    </w:tblGrid>
    <w:tr w:rsidR="00854FAD" w14:paraId="50597EE3" w14:textId="77777777" w:rsidTr="005C1CB6">
      <w:trPr>
        <w:trHeight w:val="1803"/>
      </w:trPr>
      <w:tc>
        <w:tcPr>
          <w:tcW w:w="8100" w:type="dxa"/>
          <w:vAlign w:val="center"/>
        </w:tcPr>
        <w:p w14:paraId="7CB59E2D" w14:textId="05CF924D" w:rsidR="00854FAD" w:rsidRDefault="00541913" w:rsidP="00854FAD">
          <w:pPr>
            <w:pStyle w:val="Header"/>
            <w:jc w:val="center"/>
            <w:rPr>
              <w:rFonts w:ascii="Century Gothic" w:hAnsi="Century Gothic" w:cs="Tahoma"/>
              <w:b/>
              <w:bCs/>
              <w:color w:val="16327A"/>
              <w:sz w:val="28"/>
              <w:szCs w:val="28"/>
            </w:rPr>
          </w:pPr>
          <w:r>
            <w:rPr>
              <w:rFonts w:ascii="Century Gothic" w:hAnsi="Century Gothic" w:cs="Tahoma"/>
              <w:b/>
              <w:bCs/>
              <w:color w:val="16327A"/>
              <w:sz w:val="28"/>
              <w:szCs w:val="28"/>
            </w:rPr>
            <w:t xml:space="preserve">NBN </w:t>
          </w:r>
          <w:r w:rsidR="00F05260">
            <w:rPr>
              <w:rFonts w:ascii="Century Gothic" w:hAnsi="Century Gothic" w:cs="Tahoma"/>
              <w:b/>
              <w:bCs/>
              <w:color w:val="16327A"/>
              <w:sz w:val="28"/>
              <w:szCs w:val="28"/>
            </w:rPr>
            <w:t xml:space="preserve">Service Continuity Standard </w:t>
          </w:r>
        </w:p>
        <w:p w14:paraId="5ADFA01F" w14:textId="2D9DB0FB" w:rsidR="00F05260" w:rsidRPr="005C1CB6" w:rsidRDefault="00541913" w:rsidP="00854FAD">
          <w:pPr>
            <w:pStyle w:val="Header"/>
            <w:jc w:val="center"/>
            <w:rPr>
              <w:rFonts w:ascii="Century Gothic" w:hAnsi="Century Gothic" w:cs="Tahoma"/>
              <w:b/>
              <w:bCs/>
              <w:color w:val="16327A"/>
              <w:sz w:val="28"/>
              <w:szCs w:val="28"/>
            </w:rPr>
          </w:pPr>
          <w:r>
            <w:rPr>
              <w:rFonts w:ascii="Century Gothic" w:hAnsi="Century Gothic" w:cs="Tahoma"/>
              <w:b/>
              <w:bCs/>
              <w:color w:val="16327A"/>
              <w:sz w:val="28"/>
              <w:szCs w:val="28"/>
            </w:rPr>
            <w:t>NBN Service Migration</w:t>
          </w:r>
          <w:r w:rsidR="00F05260">
            <w:rPr>
              <w:rFonts w:ascii="Century Gothic" w:hAnsi="Century Gothic" w:cs="Tahoma"/>
              <w:b/>
              <w:bCs/>
              <w:color w:val="16327A"/>
              <w:sz w:val="28"/>
              <w:szCs w:val="28"/>
            </w:rPr>
            <w:t xml:space="preserve"> Determination </w:t>
          </w:r>
        </w:p>
        <w:p w14:paraId="15E0F424" w14:textId="6DD4A795" w:rsidR="00F05260" w:rsidRDefault="00F05260" w:rsidP="00854FAD">
          <w:pPr>
            <w:pStyle w:val="Header"/>
            <w:jc w:val="center"/>
            <w:rPr>
              <w:rFonts w:ascii="Century Gothic" w:hAnsi="Century Gothic" w:cs="Tahoma"/>
              <w:b/>
              <w:bCs/>
              <w:color w:val="16327A"/>
              <w:sz w:val="32"/>
              <w:szCs w:val="32"/>
            </w:rPr>
          </w:pPr>
          <w:r>
            <w:rPr>
              <w:rFonts w:ascii="Century Gothic" w:hAnsi="Century Gothic" w:cs="Tahoma"/>
              <w:b/>
              <w:bCs/>
              <w:color w:val="16327A"/>
              <w:sz w:val="32"/>
              <w:szCs w:val="32"/>
            </w:rPr>
            <w:t xml:space="preserve">CONTACT LIST </w:t>
          </w:r>
        </w:p>
        <w:p w14:paraId="5E820E5F" w14:textId="3E1A55EA" w:rsidR="00854FAD" w:rsidRDefault="00F05260" w:rsidP="00854FAD">
          <w:pPr>
            <w:pStyle w:val="Header"/>
            <w:jc w:val="center"/>
            <w:rPr>
              <w:rFonts w:ascii="Century Gothic" w:hAnsi="Century Gothic" w:cs="Tahoma"/>
              <w:b/>
              <w:bCs/>
              <w:color w:val="16327A"/>
              <w:sz w:val="32"/>
              <w:szCs w:val="32"/>
            </w:rPr>
          </w:pPr>
          <w:r>
            <w:rPr>
              <w:rFonts w:ascii="Century Gothic" w:hAnsi="Century Gothic" w:cs="Tahoma"/>
              <w:b/>
              <w:bCs/>
              <w:color w:val="16327A"/>
              <w:sz w:val="32"/>
              <w:szCs w:val="32"/>
            </w:rPr>
            <w:t xml:space="preserve">(Reasonable Assistance Provisions) </w:t>
          </w:r>
        </w:p>
        <w:p w14:paraId="135ED3F1" w14:textId="77777777" w:rsidR="00C16844" w:rsidRPr="00C16844" w:rsidRDefault="00C16844" w:rsidP="00854FAD">
          <w:pPr>
            <w:pStyle w:val="Header"/>
            <w:jc w:val="center"/>
            <w:rPr>
              <w:rFonts w:ascii="Century Gothic" w:hAnsi="Century Gothic" w:cs="Tahoma"/>
              <w:b/>
              <w:bCs/>
              <w:color w:val="16327A"/>
              <w:sz w:val="16"/>
              <w:szCs w:val="16"/>
            </w:rPr>
          </w:pPr>
        </w:p>
        <w:p w14:paraId="3E6E2D40" w14:textId="7804DE6B" w:rsidR="00854FAD" w:rsidRPr="006E7663" w:rsidRDefault="00F05260" w:rsidP="00854FAD">
          <w:pPr>
            <w:pStyle w:val="Header"/>
            <w:jc w:val="center"/>
            <w:rPr>
              <w:rFonts w:ascii="Century Gothic" w:hAnsi="Century Gothic" w:cs="Tahoma"/>
              <w:b/>
              <w:bCs/>
              <w:color w:val="16327A"/>
              <w:sz w:val="28"/>
              <w:szCs w:val="28"/>
            </w:rPr>
          </w:pPr>
          <w:r>
            <w:rPr>
              <w:rFonts w:ascii="Century Gothic" w:hAnsi="Century Gothic" w:cs="Tahoma"/>
              <w:b/>
              <w:bCs/>
              <w:color w:val="16327A"/>
              <w:sz w:val="28"/>
              <w:szCs w:val="28"/>
            </w:rPr>
            <w:t>E</w:t>
          </w:r>
          <w:r w:rsidR="00854FAD" w:rsidRPr="006E7663">
            <w:rPr>
              <w:rFonts w:ascii="Century Gothic" w:hAnsi="Century Gothic" w:cs="Tahoma"/>
              <w:b/>
              <w:bCs/>
              <w:color w:val="16327A"/>
              <w:sz w:val="28"/>
              <w:szCs w:val="28"/>
            </w:rPr>
            <w:t xml:space="preserve">mail to </w:t>
          </w:r>
          <w:hyperlink r:id="rId1" w:history="1">
            <w:r w:rsidR="00854FAD" w:rsidRPr="00441D7F">
              <w:rPr>
                <w:rStyle w:val="Hyperlink"/>
                <w:rFonts w:ascii="Century Gothic" w:hAnsi="Century Gothic" w:cs="Tahoma"/>
                <w:b/>
                <w:bCs/>
                <w:sz w:val="28"/>
                <w:szCs w:val="28"/>
              </w:rPr>
              <w:t>info@commsalliance.com.au</w:t>
            </w:r>
          </w:hyperlink>
          <w:r w:rsidR="00854FAD">
            <w:rPr>
              <w:rFonts w:ascii="Century Gothic" w:hAnsi="Century Gothic" w:cs="Tahoma"/>
              <w:b/>
              <w:bCs/>
              <w:color w:val="16327A"/>
              <w:sz w:val="28"/>
              <w:szCs w:val="28"/>
            </w:rPr>
            <w:t xml:space="preserve"> </w:t>
          </w:r>
        </w:p>
      </w:tc>
      <w:tc>
        <w:tcPr>
          <w:tcW w:w="2160" w:type="dxa"/>
          <w:vAlign w:val="center"/>
        </w:tcPr>
        <w:p w14:paraId="23CAC8D1" w14:textId="1A3FA148" w:rsidR="00BC55E3" w:rsidRDefault="00C16844" w:rsidP="00854FAD">
          <w:pPr>
            <w:pStyle w:val="Header"/>
            <w:rPr>
              <w:rFonts w:ascii="Century Gothic" w:hAnsi="Century Gothic" w:cs="Tahoma"/>
              <w:color w:val="16327A"/>
            </w:rPr>
          </w:pPr>
          <w:r>
            <w:rPr>
              <w:rFonts w:ascii="Century Gothic" w:hAnsi="Century Gothic" w:cs="Tahoma"/>
              <w:noProof/>
              <w:color w:val="16327A"/>
              <w:lang w:val="en-US"/>
            </w:rPr>
            <w:drawing>
              <wp:anchor distT="0" distB="0" distL="114300" distR="114300" simplePos="0" relativeHeight="251658240" behindDoc="0" locked="0" layoutInCell="1" allowOverlap="1" wp14:anchorId="57D5EA30" wp14:editId="39F79AFC">
                <wp:simplePos x="0" y="0"/>
                <wp:positionH relativeFrom="column">
                  <wp:posOffset>-64770</wp:posOffset>
                </wp:positionH>
                <wp:positionV relativeFrom="paragraph">
                  <wp:posOffset>-310515</wp:posOffset>
                </wp:positionV>
                <wp:extent cx="777240" cy="777240"/>
                <wp:effectExtent l="0" t="0" r="3810" b="3810"/>
                <wp:wrapNone/>
                <wp:docPr id="12" name="Picture 12" desc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6C83A" w14:textId="036D7C21" w:rsidR="00BC55E3" w:rsidRPr="00BC55E3" w:rsidRDefault="00BC55E3" w:rsidP="00BC55E3"/>
        <w:p w14:paraId="75E43F33" w14:textId="7EE36151" w:rsidR="00854FAD" w:rsidRPr="00BC55E3" w:rsidRDefault="00854FAD" w:rsidP="00BC55E3"/>
      </w:tc>
    </w:tr>
  </w:tbl>
  <w:p w14:paraId="7725D3C3" w14:textId="48ED22FB" w:rsidR="004749A3" w:rsidRDefault="004749A3" w:rsidP="00F540C2">
    <w:pPr>
      <w:pStyle w:val="Header"/>
      <w:rPr>
        <w:sz w:val="16"/>
        <w:szCs w:val="16"/>
      </w:rPr>
    </w:pPr>
  </w:p>
  <w:p w14:paraId="4C63D91D" w14:textId="77777777" w:rsidR="00C16844" w:rsidRPr="00F540C2" w:rsidRDefault="00C16844" w:rsidP="00F540C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9393D"/>
    <w:multiLevelType w:val="hybridMultilevel"/>
    <w:tmpl w:val="97727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55FCA"/>
    <w:multiLevelType w:val="multilevel"/>
    <w:tmpl w:val="B5B2FE08"/>
    <w:lvl w:ilvl="0">
      <w:start w:val="1"/>
      <w:numFmt w:val="decimal"/>
      <w:pStyle w:val="Heading1"/>
      <w:lvlText w:val="%1."/>
      <w:lvlJc w:val="left"/>
      <w:pPr>
        <w:tabs>
          <w:tab w:val="num" w:pos="720"/>
        </w:tabs>
        <w:ind w:left="720" w:hanging="720"/>
      </w:pPr>
      <w:rPr>
        <w:rFonts w:hint="default"/>
      </w:rPr>
    </w:lvl>
    <w:lvl w:ilvl="1">
      <w:start w:val="1"/>
      <w:numFmt w:val="decimal"/>
      <w:pStyle w:val="Heading2"/>
      <w:isLgl/>
      <w:lvlText w:val="%1.%2"/>
      <w:lvlJc w:val="left"/>
      <w:pPr>
        <w:tabs>
          <w:tab w:val="num" w:pos="1440"/>
        </w:tabs>
        <w:ind w:left="1440" w:hanging="720"/>
      </w:pPr>
      <w:rPr>
        <w:rFonts w:hint="default"/>
      </w:rPr>
    </w:lvl>
    <w:lvl w:ilvl="2">
      <w:start w:val="1"/>
      <w:numFmt w:val="decimal"/>
      <w:pStyle w:val="Heading3"/>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4E6D0441"/>
    <w:multiLevelType w:val="singleLevel"/>
    <w:tmpl w:val="D3A26764"/>
    <w:lvl w:ilvl="0">
      <w:numFmt w:val="bullet"/>
      <w:pStyle w:val="B1"/>
      <w:lvlText w:val=""/>
      <w:lvlJc w:val="left"/>
      <w:pPr>
        <w:tabs>
          <w:tab w:val="num" w:pos="2555"/>
        </w:tabs>
        <w:ind w:left="2555" w:hanging="570"/>
      </w:pPr>
      <w:rPr>
        <w:rFonts w:ascii="Symbol" w:hAnsi="Symbol" w:hint="default"/>
      </w:rPr>
    </w:lvl>
  </w:abstractNum>
  <w:abstractNum w:abstractNumId="3" w15:restartNumberingAfterBreak="0">
    <w:nsid w:val="5B24315A"/>
    <w:multiLevelType w:val="hybridMultilevel"/>
    <w:tmpl w:val="F5EC1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1"/>
  </w:num>
  <w:num w:numId="6">
    <w:abstractNumId w:val="1"/>
  </w:num>
  <w:num w:numId="7">
    <w:abstractNumId w:val="1"/>
  </w:num>
  <w:num w:numId="8">
    <w:abstractNumId w:val="2"/>
  </w:num>
  <w:num w:numId="9">
    <w:abstractNumId w:val="1"/>
  </w:num>
  <w:num w:numId="10">
    <w:abstractNumId w:val="1"/>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57"/>
    <w:rsid w:val="0003541A"/>
    <w:rsid w:val="000B5BC9"/>
    <w:rsid w:val="000C30AA"/>
    <w:rsid w:val="001076DB"/>
    <w:rsid w:val="001D1BFD"/>
    <w:rsid w:val="00211E46"/>
    <w:rsid w:val="00295980"/>
    <w:rsid w:val="002F2920"/>
    <w:rsid w:val="00401B6F"/>
    <w:rsid w:val="00454FFE"/>
    <w:rsid w:val="004749A3"/>
    <w:rsid w:val="0047670F"/>
    <w:rsid w:val="004951D9"/>
    <w:rsid w:val="0050584F"/>
    <w:rsid w:val="00513162"/>
    <w:rsid w:val="00514A9F"/>
    <w:rsid w:val="00541913"/>
    <w:rsid w:val="00576B8B"/>
    <w:rsid w:val="005C1CB6"/>
    <w:rsid w:val="005D2817"/>
    <w:rsid w:val="00626968"/>
    <w:rsid w:val="006770E2"/>
    <w:rsid w:val="006A0857"/>
    <w:rsid w:val="006E3D0D"/>
    <w:rsid w:val="006E7663"/>
    <w:rsid w:val="007124DC"/>
    <w:rsid w:val="007239B2"/>
    <w:rsid w:val="007344FE"/>
    <w:rsid w:val="00767C55"/>
    <w:rsid w:val="007A5586"/>
    <w:rsid w:val="007A5B47"/>
    <w:rsid w:val="00846842"/>
    <w:rsid w:val="00854FAD"/>
    <w:rsid w:val="00887C3A"/>
    <w:rsid w:val="00AD16A1"/>
    <w:rsid w:val="00B46471"/>
    <w:rsid w:val="00B51E25"/>
    <w:rsid w:val="00B8072D"/>
    <w:rsid w:val="00BC55E3"/>
    <w:rsid w:val="00BD771A"/>
    <w:rsid w:val="00BD7F2F"/>
    <w:rsid w:val="00C16844"/>
    <w:rsid w:val="00C24CDF"/>
    <w:rsid w:val="00CC3535"/>
    <w:rsid w:val="00CE4887"/>
    <w:rsid w:val="00DB7238"/>
    <w:rsid w:val="00DF6C5C"/>
    <w:rsid w:val="00E0121E"/>
    <w:rsid w:val="00EC23FB"/>
    <w:rsid w:val="00EF308C"/>
    <w:rsid w:val="00EF756F"/>
    <w:rsid w:val="00F05260"/>
    <w:rsid w:val="00F540C2"/>
    <w:rsid w:val="00FA4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C248AF"/>
  <w15:docId w15:val="{78182BD2-0967-46CA-BB8F-625BD67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D2817"/>
    <w:pPr>
      <w:keepNext/>
      <w:numPr>
        <w:numId w:val="3"/>
      </w:numPr>
      <w:spacing w:before="240" w:after="120"/>
      <w:outlineLvl w:val="0"/>
    </w:pPr>
    <w:rPr>
      <w:b/>
      <w:caps/>
      <w:kern w:val="28"/>
      <w:sz w:val="20"/>
      <w:szCs w:val="20"/>
      <w:lang w:val="en-US"/>
    </w:rPr>
  </w:style>
  <w:style w:type="paragraph" w:styleId="Heading2">
    <w:name w:val="heading 2"/>
    <w:basedOn w:val="Normal"/>
    <w:next w:val="Normal"/>
    <w:link w:val="Heading2Char"/>
    <w:qFormat/>
    <w:rsid w:val="005D2817"/>
    <w:pPr>
      <w:keepNext/>
      <w:numPr>
        <w:ilvl w:val="1"/>
        <w:numId w:val="3"/>
      </w:numPr>
      <w:spacing w:before="120" w:after="120"/>
      <w:outlineLvl w:val="1"/>
    </w:pPr>
    <w:rPr>
      <w:b/>
      <w:sz w:val="20"/>
      <w:szCs w:val="20"/>
      <w:lang w:val="en-US"/>
    </w:rPr>
  </w:style>
  <w:style w:type="paragraph" w:styleId="Heading3">
    <w:name w:val="heading 3"/>
    <w:basedOn w:val="Normal"/>
    <w:next w:val="Normal"/>
    <w:link w:val="Heading3Char"/>
    <w:qFormat/>
    <w:rsid w:val="005D2817"/>
    <w:pPr>
      <w:keepNext/>
      <w:numPr>
        <w:ilvl w:val="2"/>
        <w:numId w:val="3"/>
      </w:numPr>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7663"/>
    <w:pPr>
      <w:tabs>
        <w:tab w:val="center" w:pos="4153"/>
        <w:tab w:val="right" w:pos="8306"/>
      </w:tabs>
    </w:pPr>
  </w:style>
  <w:style w:type="paragraph" w:styleId="Footer">
    <w:name w:val="footer"/>
    <w:basedOn w:val="Normal"/>
    <w:link w:val="FooterChar"/>
    <w:uiPriority w:val="99"/>
    <w:rsid w:val="006E7663"/>
    <w:pPr>
      <w:tabs>
        <w:tab w:val="center" w:pos="4153"/>
        <w:tab w:val="right" w:pos="8306"/>
      </w:tabs>
    </w:pPr>
  </w:style>
  <w:style w:type="character" w:styleId="Hyperlink">
    <w:name w:val="Hyperlink"/>
    <w:basedOn w:val="DefaultParagraphFont"/>
    <w:rsid w:val="00EF756F"/>
    <w:rPr>
      <w:color w:val="0000FF"/>
      <w:u w:val="single"/>
    </w:rPr>
  </w:style>
  <w:style w:type="paragraph" w:styleId="BalloonText">
    <w:name w:val="Balloon Text"/>
    <w:basedOn w:val="Normal"/>
    <w:link w:val="BalloonTextChar"/>
    <w:rsid w:val="005D2817"/>
    <w:rPr>
      <w:rFonts w:ascii="Tahoma" w:hAnsi="Tahoma" w:cs="Tahoma"/>
      <w:sz w:val="16"/>
      <w:szCs w:val="16"/>
    </w:rPr>
  </w:style>
  <w:style w:type="character" w:customStyle="1" w:styleId="BalloonTextChar">
    <w:name w:val="Balloon Text Char"/>
    <w:basedOn w:val="DefaultParagraphFont"/>
    <w:link w:val="BalloonText"/>
    <w:rsid w:val="005D2817"/>
    <w:rPr>
      <w:rFonts w:ascii="Tahoma" w:hAnsi="Tahoma" w:cs="Tahoma"/>
      <w:sz w:val="16"/>
      <w:szCs w:val="16"/>
      <w:lang w:eastAsia="en-US"/>
    </w:rPr>
  </w:style>
  <w:style w:type="character" w:customStyle="1" w:styleId="Heading1Char">
    <w:name w:val="Heading 1 Char"/>
    <w:basedOn w:val="DefaultParagraphFont"/>
    <w:link w:val="Heading1"/>
    <w:rsid w:val="005D2817"/>
    <w:rPr>
      <w:b/>
      <w:caps/>
      <w:kern w:val="28"/>
      <w:lang w:val="en-US" w:eastAsia="en-US"/>
    </w:rPr>
  </w:style>
  <w:style w:type="character" w:customStyle="1" w:styleId="Heading2Char">
    <w:name w:val="Heading 2 Char"/>
    <w:basedOn w:val="DefaultParagraphFont"/>
    <w:link w:val="Heading2"/>
    <w:rsid w:val="005D2817"/>
    <w:rPr>
      <w:b/>
      <w:lang w:val="en-US" w:eastAsia="en-US"/>
    </w:rPr>
  </w:style>
  <w:style w:type="character" w:customStyle="1" w:styleId="Heading3Char">
    <w:name w:val="Heading 3 Char"/>
    <w:basedOn w:val="DefaultParagraphFont"/>
    <w:link w:val="Heading3"/>
    <w:rsid w:val="005D2817"/>
    <w:rPr>
      <w:b/>
      <w:lang w:val="en-US" w:eastAsia="en-US"/>
    </w:rPr>
  </w:style>
  <w:style w:type="paragraph" w:customStyle="1" w:styleId="Participants">
    <w:name w:val="Participants"/>
    <w:basedOn w:val="Normal"/>
    <w:rsid w:val="005D2817"/>
    <w:pPr>
      <w:tabs>
        <w:tab w:val="left" w:pos="4253"/>
      </w:tabs>
      <w:ind w:left="720"/>
    </w:pPr>
    <w:rPr>
      <w:rFonts w:ascii="Arial" w:hAnsi="Arial"/>
      <w:sz w:val="20"/>
      <w:szCs w:val="20"/>
      <w:lang w:val="en-US"/>
    </w:rPr>
  </w:style>
  <w:style w:type="paragraph" w:customStyle="1" w:styleId="B1">
    <w:name w:val="B1"/>
    <w:basedOn w:val="Normal"/>
    <w:rsid w:val="005D2817"/>
    <w:pPr>
      <w:numPr>
        <w:numId w:val="4"/>
      </w:numPr>
    </w:pPr>
    <w:rPr>
      <w:snapToGrid w:val="0"/>
      <w:sz w:val="20"/>
      <w:szCs w:val="20"/>
      <w:lang w:val="en-US"/>
    </w:rPr>
  </w:style>
  <w:style w:type="paragraph" w:styleId="BodyTextIndent">
    <w:name w:val="Body Text Indent"/>
    <w:basedOn w:val="Normal"/>
    <w:link w:val="BodyTextIndentChar"/>
    <w:rsid w:val="005D2817"/>
    <w:pPr>
      <w:tabs>
        <w:tab w:val="num" w:pos="426"/>
      </w:tabs>
      <w:ind w:left="426" w:hanging="426"/>
    </w:pPr>
    <w:rPr>
      <w:rFonts w:ascii="Century Gothic" w:hAnsi="Century Gothic"/>
      <w:snapToGrid w:val="0"/>
      <w:sz w:val="20"/>
      <w:szCs w:val="20"/>
      <w:lang w:val="en-US"/>
    </w:rPr>
  </w:style>
  <w:style w:type="character" w:customStyle="1" w:styleId="BodyTextIndentChar">
    <w:name w:val="Body Text Indent Char"/>
    <w:basedOn w:val="DefaultParagraphFont"/>
    <w:link w:val="BodyTextIndent"/>
    <w:rsid w:val="005D2817"/>
    <w:rPr>
      <w:rFonts w:ascii="Century Gothic" w:hAnsi="Century Gothic"/>
      <w:snapToGrid w:val="0"/>
      <w:lang w:val="en-US" w:eastAsia="en-US"/>
    </w:rPr>
  </w:style>
  <w:style w:type="paragraph" w:styleId="BodyTextIndent2">
    <w:name w:val="Body Text Indent 2"/>
    <w:basedOn w:val="Normal"/>
    <w:link w:val="BodyTextIndent2Char"/>
    <w:rsid w:val="005D2817"/>
    <w:pPr>
      <w:ind w:left="426"/>
    </w:pPr>
    <w:rPr>
      <w:rFonts w:ascii="Century Gothic" w:hAnsi="Century Gothic"/>
      <w:snapToGrid w:val="0"/>
      <w:sz w:val="20"/>
      <w:szCs w:val="20"/>
      <w:lang w:val="en-US"/>
    </w:rPr>
  </w:style>
  <w:style w:type="character" w:customStyle="1" w:styleId="BodyTextIndent2Char">
    <w:name w:val="Body Text Indent 2 Char"/>
    <w:basedOn w:val="DefaultParagraphFont"/>
    <w:link w:val="BodyTextIndent2"/>
    <w:rsid w:val="005D2817"/>
    <w:rPr>
      <w:rFonts w:ascii="Century Gothic" w:hAnsi="Century Gothic"/>
      <w:snapToGrid w:val="0"/>
      <w:lang w:val="en-US" w:eastAsia="en-US"/>
    </w:rPr>
  </w:style>
  <w:style w:type="character" w:customStyle="1" w:styleId="HeaderChar">
    <w:name w:val="Header Char"/>
    <w:basedOn w:val="DefaultParagraphFont"/>
    <w:link w:val="Header"/>
    <w:uiPriority w:val="99"/>
    <w:rsid w:val="00854FAD"/>
    <w:rPr>
      <w:sz w:val="24"/>
      <w:szCs w:val="24"/>
      <w:lang w:eastAsia="en-US"/>
    </w:rPr>
  </w:style>
  <w:style w:type="character" w:customStyle="1" w:styleId="FooterChar">
    <w:name w:val="Footer Char"/>
    <w:basedOn w:val="DefaultParagraphFont"/>
    <w:link w:val="Footer"/>
    <w:uiPriority w:val="99"/>
    <w:rsid w:val="001D1B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commsalli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3A723-7774-46A3-AA4C-D53DE14F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284</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ACIF Eligible Party Identification Code</vt:lpstr>
    </vt:vector>
  </TitlesOfParts>
  <Company/>
  <LinksUpToDate>false</LinksUpToDate>
  <CharactersWithSpaces>2259</CharactersWithSpaces>
  <SharedDoc>false</SharedDoc>
  <HLinks>
    <vt:vector size="6" baseType="variant">
      <vt:variant>
        <vt:i4>3801175</vt:i4>
      </vt:variant>
      <vt:variant>
        <vt:i4>0</vt:i4>
      </vt:variant>
      <vt:variant>
        <vt:i4>0</vt:i4>
      </vt:variant>
      <vt:variant>
        <vt:i4>5</vt:i4>
      </vt:variant>
      <vt:variant>
        <vt:lpwstr>mailto:info@commsalliance.com.au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ACIF Eligible Party Identification Code</dc:title>
  <dc:creator>Elizabeth Harland</dc:creator>
  <cp:lastModifiedBy>Christiane Gillespie-Jones</cp:lastModifiedBy>
  <cp:revision>8</cp:revision>
  <cp:lastPrinted>2016-03-10T01:45:00Z</cp:lastPrinted>
  <dcterms:created xsi:type="dcterms:W3CDTF">2018-07-12T02:14:00Z</dcterms:created>
  <dcterms:modified xsi:type="dcterms:W3CDTF">2018-07-23T01:10:00Z</dcterms:modified>
</cp:coreProperties>
</file>